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D1" w:rsidRPr="00DB55D1" w:rsidRDefault="00DB55D1" w:rsidP="00DB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55D1">
        <w:rPr>
          <w:rFonts w:ascii="Times New Roman" w:eastAsia="Times New Roman" w:hAnsi="Times New Roman" w:cs="Times New Roman"/>
          <w:b/>
          <w:lang w:eastAsia="ru-RU"/>
        </w:rPr>
        <w:t>Муниципальные правовые акты по вопросам осуществления мероприятий в рамках противодействия коррупции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9"/>
        <w:gridCol w:w="7266"/>
        <w:gridCol w:w="1726"/>
      </w:tblGrid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  <w:r w:rsidRPr="00DB55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55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55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2145"/>
                <w:tab w:val="center" w:pos="3556"/>
                <w:tab w:val="left" w:pos="6630"/>
              </w:tabs>
              <w:rPr>
                <w:rFonts w:ascii="Times New Roman" w:hAnsi="Times New Roman" w:cs="Times New Roman"/>
                <w:b/>
              </w:rPr>
            </w:pPr>
            <w:r w:rsidRPr="00DB55D1">
              <w:rPr>
                <w:rFonts w:ascii="Times New Roman" w:hAnsi="Times New Roman" w:cs="Times New Roman"/>
                <w:b/>
              </w:rPr>
              <w:tab/>
            </w:r>
            <w:r w:rsidRPr="00DB55D1">
              <w:rPr>
                <w:rFonts w:ascii="Times New Roman" w:hAnsi="Times New Roman" w:cs="Times New Roman"/>
                <w:b/>
              </w:rPr>
              <w:tab/>
              <w:t>МПА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  <w:r w:rsidRPr="00DB55D1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об утверждении Плана мероприятий по противодействию коррупции в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53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План мероприятий по противодействию коррупции в МО г. Петергоф на 2010-2011г.г.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53 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о Комиссии по противодействию коррупции в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54 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о Комиссии по противодействию коррупции МО г. Петергоф (Приложение 1)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№54 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Состав Комиссии по противодействию коррупции МО (Приложение 2)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№54 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«О рассмотрении в первом чтении Положения «О методике проведения антикоррупционной экспертизы НПА и проектов НПА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38 от 27.05.10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о порядке проведения антикоррупционной экспертизы НПА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38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27.05.10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«Об утверждении Положения о порядке проведения антикоррупционной экспертизы муниципальных нормативных правовых актов МО г. Петергоф и их проектов»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«О порядке проведения антикоррупционной экспертизы муниципальных нормативных правовых актов МО г. Петергоф и их проектов»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Заключение по результатам антикоррупционной экспертизы (наименование МПА или проекта МПА) (Приложение)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об утверждении плана проведения антикоррупционной экспертизы МПА и их проектов в ОМСУ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№15 от 01.03.2012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План проведения антикоррупционной экспертизы МПА и их проектов в ОМСУ МО г. Петергоф на 2009-20__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№15 от 01.03.2012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55D1">
              <w:rPr>
                <w:rFonts w:ascii="Times New Roman" w:hAnsi="Times New Roman" w:cs="Times New Roman"/>
                <w:b/>
              </w:rPr>
              <w:t>МПА по разработке механизмов противодействия коррупции на муниципальной службе в ОМСУ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об утверждении Положения о комиссии по урегулированию конфликта интересов на муниципальной службе в ОМСУ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95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12.11.09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изм. № 40 от 27.05.10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о Комиссии по урегулированию конфликта интересов на муниципальной службе в ОМСУ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95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12.11.09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изм. № 40 от 27.05.10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Постановление МА об утверждении Положения и назначении должностного лица, ответственного за ведение журнала регистрации уведомлений в МА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29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01.04.10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 xml:space="preserve">Положение о порядке уведомления представителя нанимателя о фактах обращения в целях склонения муниципального служащего, замещающего должность муниципальной службы в МА МО г. Петергоф, к совершению коррупционных правонарушений 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29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01.04.10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Журнал регистрации уведомления представителя нанимателя о фактах обращения в целях склонения муниципального служащего, замещающего должность муниципальной службы в МА МО г. Петергоф, к совершению коррупционных правонарушений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№29 от 01.04.10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Уведомление представителя нанимателя о фактах обращения в целях склонения муниципального служащего, замещающего должность муниципальной службы в МА МО г. Петергоф, к совершению коррупционных правонарушений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Приложение №29 от 01.04.10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об антикоррупционном регламенте МА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113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15.07.10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Антикоррупционный регламент МА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113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15.07.10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Об утверждении Положения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местной администрации муниципального образования город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№46 от 29.03.2011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 о создании комиссии «О 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г.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46 от 18.04.2011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Постановление местной администрации об утверждении Положения «О 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г.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29 от 10.03.2011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«О 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г.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Приложение № 29 от 10.03.2011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О внесении изменений в Положение Положения «О 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г.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№47 от 29.03.2011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 xml:space="preserve">«Об утверждении Положения о порядке </w:t>
            </w:r>
            <w:proofErr w:type="gramStart"/>
            <w:r w:rsidRPr="00DB55D1">
              <w:rPr>
                <w:rFonts w:ascii="Times New Roman" w:hAnsi="Times New Roman" w:cs="Times New Roman"/>
              </w:rPr>
              <w:t>проведения антикоррупционной экспертизы муниципальных нормативных правовых актов местной администрации муниципального образования</w:t>
            </w:r>
            <w:proofErr w:type="gramEnd"/>
            <w:r w:rsidRPr="00DB55D1">
              <w:rPr>
                <w:rFonts w:ascii="Times New Roman" w:hAnsi="Times New Roman" w:cs="Times New Roman"/>
              </w:rPr>
              <w:t xml:space="preserve"> город Петергоф и их проектов»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96 от 24.06.2011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 «Об утверждении памятки по урегулированию конфликта интересов  в местной администрации муниципального образования город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№53/1 от 24.04.2013</w:t>
            </w:r>
          </w:p>
        </w:tc>
      </w:tr>
    </w:tbl>
    <w:p w:rsidR="00DB55D1" w:rsidRPr="00DB55D1" w:rsidRDefault="00DB55D1" w:rsidP="00DB55D1">
      <w:pPr>
        <w:tabs>
          <w:tab w:val="left" w:pos="6630"/>
        </w:tabs>
        <w:rPr>
          <w:rFonts w:ascii="Times New Roman" w:eastAsia="Times New Roman" w:hAnsi="Times New Roman" w:cs="Times New Roman"/>
          <w:lang w:eastAsia="ru-RU"/>
        </w:rPr>
      </w:pPr>
    </w:p>
    <w:p w:rsidR="002519E1" w:rsidRDefault="002519E1" w:rsidP="00DB55D1">
      <w:pPr>
        <w:pStyle w:val="a3"/>
      </w:pPr>
      <w:bookmarkStart w:id="0" w:name="_GoBack"/>
      <w:bookmarkEnd w:id="0"/>
    </w:p>
    <w:sectPr w:rsidR="0025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6"/>
    <w:rsid w:val="00123A86"/>
    <w:rsid w:val="002519E1"/>
    <w:rsid w:val="00D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5D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B55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B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5D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B55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B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2015-02-16T14:09:00Z</cp:lastPrinted>
  <dcterms:created xsi:type="dcterms:W3CDTF">2015-02-16T14:08:00Z</dcterms:created>
  <dcterms:modified xsi:type="dcterms:W3CDTF">2015-02-16T14:09:00Z</dcterms:modified>
</cp:coreProperties>
</file>